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5B9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jc w:val="center"/>
        <w:textAlignment w:val="auto"/>
        <w:rPr>
          <w:rFonts w:hint="eastAsia" w:ascii="方正楷体_GB2312" w:hAnsi="方正楷体_GB2312" w:eastAsia="方正楷体_GB2312" w:cs="方正楷体_GB2312"/>
          <w:b/>
          <w:sz w:val="36"/>
          <w:szCs w:val="36"/>
        </w:rPr>
      </w:pPr>
      <w:r>
        <w:rPr>
          <w:rFonts w:hint="eastAsia" w:ascii="方正楷体_GB2312" w:hAnsi="方正楷体_GB2312" w:eastAsia="方正楷体_GB2312" w:cs="方正楷体_GB2312"/>
          <w:b/>
          <w:sz w:val="36"/>
          <w:szCs w:val="36"/>
          <w:lang w:eastAsia="zh-CN"/>
        </w:rPr>
        <w:t>颍东区正午镇大任居股份经济合作联合社租赁挖机整治卫生项目的</w:t>
      </w:r>
      <w:r>
        <w:rPr>
          <w:rFonts w:hint="eastAsia" w:ascii="方正楷体_GB2312" w:hAnsi="方正楷体_GB2312" w:eastAsia="方正楷体_GB2312" w:cs="方正楷体_GB2312"/>
          <w:b/>
          <w:sz w:val="36"/>
          <w:szCs w:val="36"/>
        </w:rPr>
        <w:t>公告</w:t>
      </w:r>
    </w:p>
    <w:p w14:paraId="418B12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1661" w:firstLineChars="591"/>
        <w:textAlignment w:val="auto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号：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>341203105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J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>202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</w:rPr>
        <w:t>0301</w:t>
      </w:r>
    </w:p>
    <w:p w14:paraId="24081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因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环境卫生整治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时间要求紧，经正午镇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大任居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股份经济合作联合社理事会研究决定，将以询价招标的方式确定颍东区正午镇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大任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居股份经济联合社</w:t>
      </w:r>
      <w:r>
        <w:rPr>
          <w:rFonts w:hint="eastAsia"/>
          <w:sz w:val="28"/>
          <w:szCs w:val="28"/>
          <w:u w:val="single"/>
          <w:lang w:val="en-US" w:eastAsia="zh-CN"/>
        </w:rPr>
        <w:t>租赁机械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整治卫生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项目，</w:t>
      </w:r>
      <w:r>
        <w:rPr>
          <w:rFonts w:hint="eastAsia" w:ascii="仿宋_GB2312" w:eastAsia="仿宋_GB2312"/>
          <w:sz w:val="28"/>
          <w:szCs w:val="28"/>
        </w:rPr>
        <w:t>现将有关事项公布如下：</w:t>
      </w:r>
    </w:p>
    <w:p w14:paraId="1C6BF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2" w:firstLineChars="200"/>
        <w:textAlignment w:val="auto"/>
        <w:rPr>
          <w:rFonts w:hint="eastAsia" w:ascii="仿宋_GB2312" w:eastAsia="仿宋_GB2312"/>
          <w:b/>
          <w:bCs w:val="0"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 w:val="0"/>
          <w:sz w:val="28"/>
          <w:szCs w:val="28"/>
        </w:rPr>
        <w:t>一、标段</w:t>
      </w:r>
      <w:r>
        <w:rPr>
          <w:rFonts w:hint="eastAsia" w:ascii="仿宋_GB2312" w:eastAsia="仿宋_GB2312"/>
          <w:b/>
          <w:bCs w:val="0"/>
          <w:sz w:val="28"/>
          <w:szCs w:val="28"/>
          <w:lang w:eastAsia="zh-CN"/>
        </w:rPr>
        <w:t>与要求：</w:t>
      </w:r>
    </w:p>
    <w:p w14:paraId="14B2BA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标段：2026年一整年度大任居境内需要使用到挖机清理和各类垃圾清运。</w:t>
      </w:r>
    </w:p>
    <w:p w14:paraId="23E02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要求：1、随时使用、及时到位。2、按村级要求和指定标准干好，并接受当场验收。3、挖机和清运车辆由中标单位自行负责联系，且清运的垃圾自行找地方掩埋，不能形成第二次垃圾堆放点。4、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投标人应就以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上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招标要求，在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5"/>
          <w:rFonts w:hint="eastAsia" w:ascii="仿宋_GB2312" w:hAnsi="sans-serif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5"/>
          <w:rFonts w:hint="eastAsia" w:ascii="仿宋_GB2312" w:hAnsi="sans-serif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Style w:val="5"/>
          <w:rFonts w:hint="eastAsia" w:ascii="仿宋_GB2312" w:hAnsi="sans-serif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日上午</w:t>
      </w:r>
      <w:r>
        <w:rPr>
          <w:rStyle w:val="5"/>
          <w:rFonts w:hint="eastAsia" w:ascii="仿宋_GB2312" w:hAnsi="sans-serif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 </w:t>
      </w:r>
      <w:r>
        <w:rPr>
          <w:rStyle w:val="5"/>
          <w:rFonts w:hint="eastAsia" w:ascii="仿宋_GB2312" w:hAnsi="sans-serif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u w:val="single"/>
          <w:lang w:val="en-US" w:eastAsia="zh-CN"/>
        </w:rPr>
        <w:t>8:30</w:t>
      </w:r>
      <w:r>
        <w:rPr>
          <w:rStyle w:val="5"/>
          <w:rFonts w:hint="eastAsia" w:ascii="仿宋_GB2312" w:hAnsi="sans-serif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时前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，向本单位做出一次性书面报价（单价）。该报价一经本单位认可，即为签约的合同价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。</w:t>
      </w:r>
    </w:p>
    <w:p w14:paraId="6A186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179F5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0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0"/>
      <w:r>
        <w:rPr>
          <w:rFonts w:hint="eastAsia" w:ascii="仿宋_GB2312" w:eastAsia="仿宋_GB2312"/>
          <w:sz w:val="28"/>
          <w:szCs w:val="28"/>
        </w:rPr>
        <w:t>—</w:t>
      </w:r>
      <w:bookmarkStart w:id="1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前</w:t>
      </w:r>
      <w:bookmarkStart w:id="2" w:name="s26"/>
      <w:r>
        <w:rPr>
          <w:rFonts w:hint="eastAsia" w:ascii="仿宋_GB2312" w:eastAsia="仿宋_GB2312"/>
          <w:sz w:val="28"/>
          <w:szCs w:val="28"/>
          <w:lang w:eastAsia="zh-CN"/>
        </w:rPr>
        <w:t>到</w:t>
      </w:r>
      <w:bookmarkEnd w:id="2"/>
      <w:r>
        <w:rPr>
          <w:rFonts w:hint="eastAsia" w:ascii="仿宋_GB2312" w:eastAsia="仿宋_GB2312"/>
          <w:sz w:val="28"/>
          <w:szCs w:val="28"/>
          <w:lang w:eastAsia="zh-CN"/>
        </w:rPr>
        <w:t>正午镇大任居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股份经济合作联合社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报名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31984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3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3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正午镇大任居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股份经济合作联合社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报名</w:t>
      </w:r>
      <w:r>
        <w:rPr>
          <w:rFonts w:hint="eastAsia" w:ascii="仿宋_GB2312" w:eastAsia="仿宋_GB2312"/>
          <w:sz w:val="28"/>
          <w:szCs w:val="28"/>
        </w:rPr>
        <w:t>竞价，报名者携带身份证和保证金参加竞标，未报名者不得进场参加竞标。</w:t>
      </w:r>
    </w:p>
    <w:p w14:paraId="2D354E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 w:firstLine="480"/>
        <w:textAlignment w:val="auto"/>
        <w:rPr>
          <w:rFonts w:hint="eastAsia" w:ascii="仿宋_GB2312" w:eastAsia="仿宋_GB2312"/>
          <w:b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sz w:val="28"/>
          <w:szCs w:val="28"/>
        </w:rPr>
        <w:t>三</w:t>
      </w:r>
      <w:r>
        <w:rPr>
          <w:rFonts w:hint="eastAsia" w:ascii="仿宋_GB2312" w:eastAsia="仿宋_GB2312"/>
          <w:b/>
          <w:sz w:val="28"/>
          <w:szCs w:val="28"/>
          <w:lang w:eastAsia="zh-CN"/>
        </w:rPr>
        <w:t>、注意事项：</w:t>
      </w:r>
    </w:p>
    <w:p w14:paraId="554375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 w:firstLine="480"/>
        <w:textAlignment w:val="auto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5"/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1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、投标单位请提供</w:t>
      </w:r>
      <w:r>
        <w:rPr>
          <w:rStyle w:val="5"/>
          <w:rFonts w:hint="eastAsia" w:ascii="仿宋_GB2312" w:hAnsi="sans-serif" w:eastAsia="仿宋_GB2312" w:cs="仿宋_GB2312"/>
          <w:b w:val="0"/>
          <w:bCs/>
          <w:i w:val="0"/>
          <w:iCs w:val="0"/>
          <w:caps w:val="0"/>
          <w:color w:val="333333"/>
          <w:spacing w:val="0"/>
          <w:sz w:val="28"/>
          <w:szCs w:val="28"/>
          <w:u w:val="none"/>
        </w:rPr>
        <w:t>营业执照原件</w:t>
      </w:r>
      <w:r>
        <w:rPr>
          <w:rFonts w:hint="eastAsia" w:ascii="仿宋_GB2312" w:hAnsi="sans-serif" w:eastAsia="仿宋_GB2312" w:cs="仿宋_GB2312"/>
          <w:b w:val="0"/>
          <w:bCs/>
          <w:i w:val="0"/>
          <w:iCs w:val="0"/>
          <w:caps w:val="0"/>
          <w:color w:val="333333"/>
          <w:spacing w:val="0"/>
          <w:sz w:val="28"/>
          <w:szCs w:val="28"/>
          <w:u w:val="none"/>
        </w:rPr>
        <w:t>和投标函</w:t>
      </w:r>
      <w:r>
        <w:rPr>
          <w:rFonts w:hint="eastAsia" w:ascii="仿宋_GB2312" w:hAnsi="sans-serif" w:eastAsia="仿宋_GB2312" w:cs="仿宋_GB2312"/>
          <w:b w:val="0"/>
          <w:bCs/>
          <w:i w:val="0"/>
          <w:iCs w:val="0"/>
          <w:caps w:val="0"/>
          <w:color w:val="333333"/>
          <w:spacing w:val="0"/>
          <w:sz w:val="28"/>
          <w:szCs w:val="28"/>
          <w:u w:val="none"/>
          <w:lang w:eastAsia="zh-CN"/>
        </w:rPr>
        <w:t>，</w:t>
      </w:r>
      <w:r>
        <w:rPr>
          <w:rFonts w:hint="eastAsia" w:ascii="仿宋_GB2312" w:hAnsi="sans-serif" w:eastAsia="仿宋_GB2312" w:cs="仿宋_GB2312"/>
          <w:b w:val="0"/>
          <w:bCs/>
          <w:i w:val="0"/>
          <w:iCs w:val="0"/>
          <w:caps w:val="0"/>
          <w:color w:val="333333"/>
          <w:spacing w:val="0"/>
          <w:sz w:val="28"/>
          <w:szCs w:val="28"/>
          <w:u w:val="none"/>
        </w:rPr>
        <w:t>请</w:t>
      </w:r>
      <w:r>
        <w:rPr>
          <w:rStyle w:val="5"/>
          <w:rFonts w:hint="eastAsia" w:ascii="仿宋_GB2312" w:hAnsi="sans-serif" w:eastAsia="仿宋_GB2312" w:cs="仿宋_GB2312"/>
          <w:b w:val="0"/>
          <w:bCs/>
          <w:i w:val="0"/>
          <w:iCs w:val="0"/>
          <w:caps w:val="0"/>
          <w:color w:val="333333"/>
          <w:spacing w:val="0"/>
          <w:sz w:val="28"/>
          <w:szCs w:val="28"/>
          <w:u w:val="none"/>
        </w:rPr>
        <w:t>加盖公章密封后一并送招标领导小组。</w:t>
      </w:r>
      <w:r>
        <w:rPr>
          <w:rFonts w:hint="eastAsia" w:ascii="仿宋_GB2312" w:hAnsi="sans-serif" w:eastAsia="仿宋_GB2312" w:cs="仿宋_GB2312"/>
          <w:b w:val="0"/>
          <w:bCs/>
          <w:i w:val="0"/>
          <w:iCs w:val="0"/>
          <w:caps w:val="0"/>
          <w:color w:val="333333"/>
          <w:spacing w:val="0"/>
          <w:sz w:val="28"/>
          <w:szCs w:val="28"/>
          <w:u w:val="none"/>
        </w:rPr>
        <w:t>资质审查和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投标一并完成。</w:t>
      </w:r>
    </w:p>
    <w:p w14:paraId="30BE379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right="0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2、报价函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u w:val="none"/>
        </w:rPr>
        <w:t>请按照给出的“报价函”模式进行投标，未按模式要求的作废标处理</w:t>
      </w:r>
      <w:r>
        <w:rPr>
          <w:rStyle w:val="5"/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u w:val="none"/>
        </w:rPr>
        <w:t>。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u w:val="none"/>
        </w:rPr>
        <w:t> </w:t>
      </w:r>
    </w:p>
    <w:p w14:paraId="7BE42B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 w:firstLine="555"/>
        <w:textAlignment w:val="auto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四、联系地址</w:t>
      </w:r>
    </w:p>
    <w:p w14:paraId="53482F7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 w:firstLine="555"/>
        <w:textAlignment w:val="auto"/>
        <w:rPr>
          <w:rFonts w:hint="eastAsia" w:ascii="sans-serif" w:hAnsi="sans-serif" w:eastAsia="仿宋_GB2312" w:cs="sans-serif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阜阳市颍东区正午镇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大任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居股份经济合作联合社</w:t>
      </w:r>
      <w:r>
        <w:rPr>
          <w:rFonts w:hint="eastAsia" w:ascii="仿宋_GB2312" w:hAnsi="sans-serif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办公室</w:t>
      </w:r>
    </w:p>
    <w:p w14:paraId="1D7E7F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right="0" w:firstLine="560" w:firstLineChars="200"/>
        <w:textAlignment w:val="auto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肖各伟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Times New Roman" w:hAnsi="Times New Roman" w:eastAsia="楷体"/>
          <w:sz w:val="28"/>
          <w:szCs w:val="28"/>
          <w:lang w:val="en-US" w:eastAsia="zh-CN"/>
        </w:rPr>
        <w:t>15955878898</w:t>
      </w:r>
    </w:p>
    <w:p w14:paraId="7127B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lang w:eastAsia="zh-CN"/>
        </w:rPr>
      </w:pPr>
    </w:p>
    <w:p w14:paraId="12990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颍东区正午镇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大任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8"/>
          <w:szCs w:val="28"/>
        </w:rPr>
        <w:t>居联合社</w:t>
      </w: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D25D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00" w:lineRule="exact"/>
        <w:ind w:right="640" w:firstLine="560" w:firstLineChars="200"/>
        <w:jc w:val="center"/>
        <w:textAlignment w:val="auto"/>
        <w:rPr>
          <w:rFonts w:hint="eastAsia" w:ascii="仿宋" w:hAnsi="仿宋" w:eastAsia="仿宋" w:cs="仿宋"/>
          <w:sz w:val="28"/>
          <w:szCs w:val="28"/>
          <w:lang w:bidi="ar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4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bookmarkEnd w:id="4"/>
    </w:p>
    <w:p w14:paraId="5DD27B0F"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9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2026-03-13T01:23:58Z</dcterms:created>
  <dc:creator>Administrator</dc:creator>
  <cp:lastModifiedBy>大任居任宇豪</cp:lastModifiedBy>
  <dcterms:modified xsi:type="dcterms:W3CDTF">2026-03-13T01:24:07Z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eyJoZGlkIjoiNmE1MTU4NTIzNzQ4MThjMDk0MmFjYWQxMTA3NTY1ODciLCJ1c2VySWQiOiI4ODQwMzI5NzUifQ==</vt:lpwstr>
  </property>
  <property fmtid="{D5CDD505-2E9C-101B-9397-08002B2CF9AE}" pid="4" name="ICV">
    <vt:lpwstr>327F507D3E8647E999593F99EC5F1170_12</vt:lpwstr>
  </property>
</Properties>
</file>