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20221123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阜南县鹿城镇杨庄社区原项目库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二期西门往北16号楼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实用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2306.36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一至三层</w:t>
      </w:r>
      <w:r>
        <w:rPr>
          <w:rFonts w:hint="eastAsia" w:ascii="仿宋_GB2312" w:eastAsia="仿宋_GB2312"/>
          <w:sz w:val="28"/>
          <w:szCs w:val="28"/>
        </w:rPr>
        <w:t>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10月31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06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8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8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31 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2FE2770"/>
    <w:rsid w:val="62FE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2022-11-03T00:30:00Z</dcterms:created>
  <dc:creator>戴洪祥</dc:creator>
  <cp:lastModifiedBy>戴洪祥</cp:lastModifiedBy>
  <dcterms:modified xsi:type="dcterms:W3CDTF">2022-11-03T00:30:40Z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A67443049AE5423C93F6A8ECD853C31F</vt:lpwstr>
  </property>
</Properties>
</file>