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341202006Z20250808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亚夏驾校对面20亩闲置空地竞价租赁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亚夏驾校对面20亩闲置空地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0.3万元/亩/年，保证金6000元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2025年8月22日-2025年8月28日至京九路街道办事处经济发展办报名。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  <w:bookmarkStart w:id="3" w:name="_GoBack"/>
      <w:bookmarkEnd w:id="3"/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2025年8月22日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407435D"/>
    <w:rsid w:val="18F2771C"/>
    <w:rsid w:val="1FE00915"/>
    <w:rsid w:val="2D9829DE"/>
    <w:rsid w:val="2FE438CF"/>
    <w:rsid w:val="348E0B61"/>
    <w:rsid w:val="448E3CC4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3</TotalTime>
  <ScaleCrop>false</ScaleCrop>
  <LinksUpToDate>false</LinksUpToDate>
  <CharactersWithSpaces>722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2025-08-22T01:29:08Z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E37DEEA88DAC473E9759A33A9A9B8883_13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