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28EF5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/>
          <w:sz w:val="52"/>
          <w:szCs w:val="52"/>
          <w:lang w:val="en-US" w:eastAsia="zh-CN"/>
        </w:rPr>
        <w:t>鹿城镇</w:t>
      </w:r>
      <w:r>
        <w:rPr>
          <w:rFonts w:hint="eastAsia" w:ascii="方正小标宋简体" w:hAnsi="方正小标宋简体" w:eastAsia="方正小标宋简体" w:cs="方正小标宋简体"/>
          <w:b/>
          <w:sz w:val="52"/>
          <w:szCs w:val="52"/>
        </w:rPr>
        <w:t>农村产权交易中心公告</w:t>
      </w:r>
    </w:p>
    <w:p w14:paraId="4DF2BB51">
      <w:pPr>
        <w:spacing w:after="120"/>
        <w:ind w:firstLine="562" w:firstLineChars="200"/>
        <w:rPr>
          <w:rFonts w:hint="default" w:ascii="仿宋_GB2312" w:eastAsia="仿宋_GB2312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341225120Z2025070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non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8</w:t>
      </w:r>
    </w:p>
    <w:p w14:paraId="2559CBF2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鹿城镇城南社区老办公室招租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57CD3D8B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E1CB95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023E472B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项目位于阜南县鹿城镇城南社区黄岗路刘小寨一巷西侧，建筑总面积750㎡，空间布局合理，可根据租户需求进行适当调整，满足餐饮、零售、服务等多种商铺类型。租赁期限3年，交易底价年租金38000元，保证金6000元。</w:t>
      </w:r>
    </w:p>
    <w:p w14:paraId="2CF4C58C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257AC9A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eastAsia="zh-CN"/>
        </w:rPr>
        <w:t>城南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0878E5A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下午16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城南社区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206C2AF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04EF69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02E08BF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60201E2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9F397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下午18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城南社区</w:t>
      </w:r>
      <w:r>
        <w:rPr>
          <w:rFonts w:hint="eastAsia" w:ascii="仿宋_GB2312" w:eastAsia="仿宋_GB2312"/>
          <w:sz w:val="28"/>
          <w:szCs w:val="28"/>
          <w:lang w:eastAsia="zh-CN"/>
        </w:rPr>
        <w:t>居民委员会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3B78E3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C16D8E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城南社区居民委员会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6F537C1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5D3392E6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温朝武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13665677778</w:t>
      </w:r>
    </w:p>
    <w:p w14:paraId="29305A4D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郭  刚 电话：18037822211</w:t>
      </w:r>
    </w:p>
    <w:p w14:paraId="1AD8C485">
      <w:pPr>
        <w:spacing w:after="120" w:line="300" w:lineRule="exact"/>
        <w:ind w:right="320"/>
        <w:jc w:val="both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0FD918EF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 xml:space="preserve">农村产权交易服务站 </w:t>
      </w:r>
    </w:p>
    <w:p w14:paraId="39A7CAFB">
      <w:pPr>
        <w:jc w:val="center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                 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682DCE"/>
    <w:rsid w:val="0268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2025-07-17T09:05:00Z</dcterms:created>
  <dc:creator>戴洪祥</dc:creator>
  <cp:lastModifiedBy>戴洪祥</cp:lastModifiedBy>
  <dcterms:modified xsi:type="dcterms:W3CDTF">2025-07-17T09:06:10Z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50E7F64A55E74EADA44ACBB18D776CCA_11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