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0E04B7"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  <w:lang w:val="en-US" w:eastAsia="zh-CN"/>
        </w:rPr>
        <w:t>鹿城镇</w:t>
      </w:r>
      <w:r>
        <w:rPr>
          <w:rFonts w:hint="eastAsia" w:ascii="仿宋_GB2312" w:eastAsia="仿宋_GB2312"/>
          <w:b/>
          <w:sz w:val="52"/>
          <w:szCs w:val="52"/>
        </w:rPr>
        <w:t>农村产权交易中心公告</w:t>
      </w:r>
    </w:p>
    <w:p w14:paraId="024F2AD3">
      <w:pPr>
        <w:spacing w:after="120"/>
        <w:ind w:firstLine="562" w:firstLineChars="200"/>
        <w:rPr>
          <w:rFonts w:hint="default" w:ascii="仿宋_GB2312" w:eastAsia="仿宋_GB2312"/>
          <w:b/>
          <w:bCs/>
          <w:color w:val="0000FF"/>
          <w:sz w:val="28"/>
          <w:szCs w:val="28"/>
          <w:shd w:val="clear" w:color="auto" w:fill="92D050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default" w:ascii="仿宋" w:hAnsi="仿宋" w:eastAsia="仿宋" w:cs="仿宋"/>
          <w:color w:val="auto"/>
          <w:sz w:val="32"/>
          <w:szCs w:val="32"/>
          <w:shd w:val="clear" w:color="auto" w:fill="auto"/>
          <w:lang w:val="en-US" w:eastAsia="zh-CN"/>
        </w:rPr>
        <w:t>341225120Z2025010</w:t>
      </w: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auto"/>
          <w:lang w:val="en-US" w:eastAsia="zh-CN"/>
        </w:rPr>
        <w:t>8</w:t>
      </w:r>
    </w:p>
    <w:p w14:paraId="4D39FD7A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农村产权流转交易管理办法（试行）》规定，受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阜西村股份经济合作联合社</w:t>
      </w:r>
      <w:r>
        <w:rPr>
          <w:rFonts w:hint="eastAsia" w:ascii="仿宋_GB2312" w:eastAsia="仿宋_GB2312"/>
          <w:sz w:val="28"/>
          <w:szCs w:val="28"/>
        </w:rPr>
        <w:t>委托由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农村产权交易服务站对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阜西村股份经济合作联合社的大花庄鱼塘</w:t>
      </w:r>
      <w:r>
        <w:rPr>
          <w:rFonts w:hint="eastAsia" w:ascii="仿宋_GB2312" w:eastAsia="仿宋_GB2312"/>
          <w:sz w:val="28"/>
          <w:szCs w:val="28"/>
        </w:rPr>
        <w:t>项目进行拍租，现将有关事项公布如下：</w:t>
      </w:r>
    </w:p>
    <w:p w14:paraId="01B4A6FB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56020344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</w:p>
    <w:p w14:paraId="787FD1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阜西村大花庄北地，共</w:t>
      </w:r>
      <w:r>
        <w:rPr>
          <w:rFonts w:hint="eastAsia" w:eastAsia="楷体"/>
          <w:sz w:val="28"/>
          <w:szCs w:val="28"/>
          <w:lang w:val="en-US" w:eastAsia="zh-CN"/>
        </w:rPr>
        <w:t>11亩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，租赁</w:t>
      </w:r>
      <w:r>
        <w:rPr>
          <w:rFonts w:hint="eastAsia" w:ascii="仿宋_GB2312" w:eastAsia="仿宋_GB2312"/>
          <w:sz w:val="28"/>
          <w:szCs w:val="28"/>
        </w:rPr>
        <w:t>期限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年，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交易底价</w:t>
      </w:r>
      <w:r>
        <w:rPr>
          <w:rFonts w:hint="eastAsia" w:eastAsia="楷体"/>
          <w:sz w:val="28"/>
          <w:szCs w:val="28"/>
          <w:lang w:val="en-US" w:eastAsia="zh-CN"/>
        </w:rPr>
        <w:t>每亩每年150</w:t>
      </w:r>
      <w:r>
        <w:rPr>
          <w:rFonts w:hint="eastAsia" w:eastAsia="楷体"/>
          <w:sz w:val="28"/>
          <w:szCs w:val="28"/>
        </w:rPr>
        <w:t>元</w:t>
      </w:r>
      <w:r>
        <w:rPr>
          <w:rFonts w:hint="eastAsia" w:eastAsia="楷体"/>
          <w:sz w:val="28"/>
          <w:szCs w:val="28"/>
          <w:lang w:eastAsia="zh-CN"/>
        </w:rPr>
        <w:t>，</w:t>
      </w:r>
      <w:r>
        <w:rPr>
          <w:rFonts w:hint="eastAsia" w:ascii="仿宋_GB2312" w:eastAsia="仿宋_GB2312"/>
          <w:sz w:val="28"/>
          <w:szCs w:val="28"/>
        </w:rPr>
        <w:t>保证金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1000</w:t>
      </w:r>
      <w:r>
        <w:rPr>
          <w:rFonts w:hint="eastAsia" w:ascii="仿宋_GB2312" w:eastAsia="仿宋_GB2312"/>
          <w:sz w:val="28"/>
          <w:szCs w:val="28"/>
        </w:rPr>
        <w:t>元。</w:t>
      </w:r>
      <w:bookmarkEnd w:id="0"/>
    </w:p>
    <w:p w14:paraId="1F62788B">
      <w:pPr>
        <w:spacing w:after="120" w:line="300" w:lineRule="exact"/>
        <w:ind w:firstLine="562" w:firstLineChars="200"/>
        <w:rPr>
          <w:rFonts w:hint="eastAsia" w:ascii="仿宋_GB2312" w:hAnsi="Times New Roman" w:eastAsia="仿宋_GB2312" w:cs="Times New Roman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20FB30F8">
      <w:pPr>
        <w:spacing w:after="120" w:line="300" w:lineRule="exact"/>
        <w:ind w:firstLine="560" w:firstLineChars="200"/>
        <w:rPr>
          <w:rFonts w:hint="eastAsia" w:ascii="仿宋_GB2312" w:hAnsi="Times New Roman" w:eastAsia="仿宋_GB2312" w:cs="Times New Roman"/>
          <w:sz w:val="28"/>
          <w:szCs w:val="28"/>
        </w:rPr>
      </w:pPr>
      <w:r>
        <w:rPr>
          <w:rFonts w:hint="eastAsia" w:ascii="仿宋_GB2312" w:hAnsi="Times New Roman" w:eastAsia="仿宋_GB2312" w:cs="Times New Roman"/>
          <w:sz w:val="28"/>
          <w:szCs w:val="28"/>
        </w:rPr>
        <w:t>1、报名时间及地点：</w:t>
      </w:r>
      <w:bookmarkStart w:id="1" w:name="s24"/>
      <w:r>
        <w:rPr>
          <w:rFonts w:hint="eastAsia" w:ascii="仿宋_GB2312" w:hAnsi="Times New Roman" w:eastAsia="仿宋_GB2312" w:cs="Times New Roman"/>
          <w:sz w:val="28"/>
          <w:szCs w:val="28"/>
        </w:rPr>
        <w:t>202</w:t>
      </w:r>
      <w:r>
        <w:rPr>
          <w:rFonts w:hint="eastAsia" w:ascii="仿宋_GB2312" w:hAnsi="Times New Roman" w:eastAsia="仿宋_GB2312" w:cs="Times New Roman"/>
          <w:sz w:val="28"/>
          <w:szCs w:val="28"/>
          <w:lang w:val="en-US" w:eastAsia="zh-CN"/>
        </w:rPr>
        <w:t>5</w:t>
      </w:r>
      <w:r>
        <w:rPr>
          <w:rFonts w:hint="eastAsia" w:ascii="仿宋_GB2312" w:hAnsi="Times New Roman" w:eastAsia="仿宋_GB2312" w:cs="Times New Roman"/>
          <w:sz w:val="28"/>
          <w:szCs w:val="28"/>
        </w:rPr>
        <w:t>年</w:t>
      </w:r>
      <w:r>
        <w:rPr>
          <w:rFonts w:hint="eastAsia" w:ascii="仿宋_GB2312" w:hAnsi="Times New Roman" w:eastAsia="仿宋_GB2312" w:cs="Times New Roman"/>
          <w:sz w:val="28"/>
          <w:szCs w:val="28"/>
          <w:lang w:val="en-US" w:eastAsia="zh-CN"/>
        </w:rPr>
        <w:t>3</w:t>
      </w:r>
      <w:r>
        <w:rPr>
          <w:rFonts w:hint="eastAsia" w:ascii="仿宋_GB2312" w:hAnsi="Times New Roman" w:eastAsia="仿宋_GB2312" w:cs="Times New Roman"/>
          <w:sz w:val="28"/>
          <w:szCs w:val="28"/>
        </w:rPr>
        <w:t>月</w:t>
      </w:r>
      <w:r>
        <w:rPr>
          <w:rFonts w:hint="eastAsia" w:ascii="仿宋_GB2312" w:hAnsi="Times New Roman" w:eastAsia="仿宋_GB2312" w:cs="Times New Roman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 w:cs="Times New Roman"/>
          <w:sz w:val="28"/>
          <w:szCs w:val="28"/>
          <w:lang w:val="en-US" w:eastAsia="zh-CN"/>
        </w:rPr>
        <w:t>1</w:t>
      </w:r>
      <w:r>
        <w:rPr>
          <w:rFonts w:hint="eastAsia" w:ascii="仿宋_GB2312" w:hAnsi="Times New Roman" w:eastAsia="仿宋_GB2312" w:cs="Times New Roman"/>
          <w:sz w:val="28"/>
          <w:szCs w:val="28"/>
        </w:rPr>
        <w:t>日</w:t>
      </w:r>
      <w:r>
        <w:rPr>
          <w:rFonts w:hint="eastAsia" w:ascii="仿宋_GB2312" w:hAnsi="Times New Roman" w:eastAsia="仿宋_GB2312" w:cs="Times New Roman"/>
          <w:sz w:val="28"/>
          <w:szCs w:val="28"/>
          <w:lang w:val="en-US" w:eastAsia="zh-CN"/>
        </w:rPr>
        <w:t>08</w:t>
      </w:r>
      <w:r>
        <w:rPr>
          <w:rFonts w:hint="eastAsia" w:ascii="仿宋_GB2312" w:hAnsi="Times New Roman" w:eastAsia="仿宋_GB2312" w:cs="Times New Roman"/>
          <w:sz w:val="28"/>
          <w:szCs w:val="28"/>
        </w:rPr>
        <w:t>时0分</w:t>
      </w:r>
      <w:bookmarkEnd w:id="1"/>
      <w:r>
        <w:rPr>
          <w:rFonts w:hint="eastAsia" w:ascii="仿宋_GB2312" w:hAnsi="Times New Roman" w:eastAsia="仿宋_GB2312" w:cs="Times New Roman"/>
          <w:sz w:val="28"/>
          <w:szCs w:val="28"/>
        </w:rPr>
        <w:t>—</w:t>
      </w:r>
      <w:bookmarkStart w:id="2" w:name="s25"/>
      <w:r>
        <w:rPr>
          <w:rFonts w:hint="eastAsia" w:ascii="仿宋_GB2312" w:hAnsi="Times New Roman" w:eastAsia="仿宋_GB2312" w:cs="Times New Roman"/>
          <w:sz w:val="28"/>
          <w:szCs w:val="28"/>
        </w:rPr>
        <w:t>202</w:t>
      </w:r>
      <w:r>
        <w:rPr>
          <w:rFonts w:hint="eastAsia" w:ascii="仿宋_GB2312" w:hAnsi="Times New Roman" w:eastAsia="仿宋_GB2312" w:cs="Times New Roman"/>
          <w:sz w:val="28"/>
          <w:szCs w:val="28"/>
          <w:lang w:val="en-US" w:eastAsia="zh-CN"/>
        </w:rPr>
        <w:t>5</w:t>
      </w:r>
      <w:r>
        <w:rPr>
          <w:rFonts w:hint="eastAsia" w:ascii="仿宋_GB2312" w:hAnsi="Times New Roman" w:eastAsia="仿宋_GB2312" w:cs="Times New Roman"/>
          <w:sz w:val="28"/>
          <w:szCs w:val="28"/>
        </w:rPr>
        <w:t>年</w:t>
      </w:r>
      <w:r>
        <w:rPr>
          <w:rFonts w:hint="eastAsia" w:ascii="仿宋_GB2312" w:eastAsia="仿宋_GB2312" w:cs="Times New Roman"/>
          <w:sz w:val="28"/>
          <w:szCs w:val="28"/>
          <w:lang w:val="en-US" w:eastAsia="zh-CN"/>
        </w:rPr>
        <w:t>3</w:t>
      </w:r>
      <w:r>
        <w:rPr>
          <w:rFonts w:hint="eastAsia" w:ascii="仿宋_GB2312" w:hAnsi="Times New Roman" w:eastAsia="仿宋_GB2312" w:cs="Times New Roman"/>
          <w:sz w:val="28"/>
          <w:szCs w:val="28"/>
        </w:rPr>
        <w:t>月</w:t>
      </w:r>
      <w:r>
        <w:rPr>
          <w:rFonts w:hint="eastAsia" w:ascii="仿宋_GB2312" w:eastAsia="仿宋_GB2312" w:cs="Times New Roman"/>
          <w:sz w:val="28"/>
          <w:szCs w:val="28"/>
          <w:lang w:val="en-US" w:eastAsia="zh-CN"/>
        </w:rPr>
        <w:t>27</w:t>
      </w:r>
      <w:r>
        <w:rPr>
          <w:rFonts w:hint="eastAsia" w:ascii="仿宋_GB2312" w:hAnsi="Times New Roman" w:eastAsia="仿宋_GB2312" w:cs="Times New Roman"/>
          <w:sz w:val="28"/>
          <w:szCs w:val="28"/>
        </w:rPr>
        <w:t>日</w:t>
      </w:r>
      <w:r>
        <w:rPr>
          <w:rFonts w:hint="eastAsia" w:ascii="仿宋_GB2312" w:eastAsia="仿宋_GB2312" w:cs="Times New Roman"/>
          <w:sz w:val="28"/>
          <w:szCs w:val="28"/>
          <w:lang w:val="en-US" w:eastAsia="zh-CN"/>
        </w:rPr>
        <w:t>17</w:t>
      </w:r>
      <w:r>
        <w:rPr>
          <w:rFonts w:hint="eastAsia" w:ascii="仿宋_GB2312" w:hAnsi="Times New Roman" w:eastAsia="仿宋_GB2312" w:cs="Times New Roman"/>
          <w:sz w:val="28"/>
          <w:szCs w:val="28"/>
        </w:rPr>
        <w:t>时</w:t>
      </w:r>
      <w:r>
        <w:rPr>
          <w:rFonts w:hint="eastAsia" w:ascii="仿宋_GB2312" w:hAnsi="Times New Roman" w:eastAsia="仿宋_GB2312" w:cs="Times New Roman"/>
          <w:sz w:val="28"/>
          <w:szCs w:val="28"/>
          <w:lang w:val="en-US" w:eastAsia="zh-CN"/>
        </w:rPr>
        <w:t>30</w:t>
      </w:r>
      <w:r>
        <w:rPr>
          <w:rFonts w:hint="eastAsia" w:ascii="仿宋_GB2312" w:hAnsi="Times New Roman" w:eastAsia="仿宋_GB2312" w:cs="Times New Roman"/>
          <w:sz w:val="28"/>
          <w:szCs w:val="28"/>
        </w:rPr>
        <w:t>分</w:t>
      </w:r>
      <w:bookmarkEnd w:id="2"/>
      <w:r>
        <w:rPr>
          <w:rFonts w:hint="eastAsia" w:ascii="仿宋_GB2312" w:hAnsi="Times New Roman" w:eastAsia="仿宋_GB2312" w:cs="Times New Roman"/>
          <w:sz w:val="28"/>
          <w:szCs w:val="28"/>
        </w:rPr>
        <w:t>前</w:t>
      </w:r>
      <w:bookmarkStart w:id="3" w:name="s26"/>
      <w:r>
        <w:rPr>
          <w:rFonts w:hint="eastAsia" w:ascii="仿宋_GB2312" w:hAnsi="Times New Roman" w:eastAsia="仿宋_GB2312" w:cs="Times New Roman"/>
          <w:sz w:val="28"/>
          <w:szCs w:val="28"/>
        </w:rPr>
        <w:t>到</w:t>
      </w:r>
      <w:bookmarkEnd w:id="3"/>
      <w:r>
        <w:rPr>
          <w:rFonts w:hint="eastAsia" w:ascii="仿宋_GB2312" w:hAnsi="Times New Roman" w:eastAsia="仿宋_GB2312" w:cs="Times New Roman"/>
          <w:sz w:val="28"/>
          <w:szCs w:val="28"/>
          <w:lang w:val="en-US" w:eastAsia="zh-CN"/>
        </w:rPr>
        <w:t>阜西村</w:t>
      </w:r>
      <w:r>
        <w:rPr>
          <w:rFonts w:hint="eastAsia" w:ascii="仿宋_GB2312" w:eastAsia="仿宋_GB2312" w:cs="Times New Roman"/>
          <w:sz w:val="28"/>
          <w:szCs w:val="28"/>
          <w:lang w:val="en-US" w:eastAsia="zh-CN"/>
        </w:rPr>
        <w:t>服务大厅</w:t>
      </w:r>
      <w:r>
        <w:rPr>
          <w:rFonts w:hint="eastAsia" w:ascii="仿宋_GB2312" w:hAnsi="Times New Roman" w:eastAsia="仿宋_GB2312" w:cs="Times New Roman"/>
          <w:sz w:val="28"/>
          <w:szCs w:val="28"/>
        </w:rPr>
        <w:t>报名。</w:t>
      </w:r>
    </w:p>
    <w:p w14:paraId="0532D145">
      <w:pPr>
        <w:spacing w:after="120" w:line="300" w:lineRule="exact"/>
        <w:ind w:firstLine="560" w:firstLineChars="200"/>
        <w:rPr>
          <w:rFonts w:hint="eastAsia" w:ascii="仿宋_GB2312" w:hAnsi="Times New Roman" w:eastAsia="仿宋_GB2312" w:cs="Times New Roman"/>
          <w:sz w:val="28"/>
          <w:szCs w:val="28"/>
        </w:rPr>
      </w:pPr>
      <w:r>
        <w:rPr>
          <w:rFonts w:hint="eastAsia" w:ascii="仿宋_GB2312" w:hAnsi="Times New Roman" w:eastAsia="仿宋_GB2312" w:cs="Times New Roman"/>
          <w:sz w:val="28"/>
          <w:szCs w:val="28"/>
        </w:rPr>
        <w:t>2</w:t>
      </w:r>
      <w:r>
        <w:rPr>
          <w:rFonts w:hint="eastAsia" w:ascii="仿宋_GB2312" w:eastAsia="仿宋_GB2312" w:cs="Times New Roman"/>
          <w:sz w:val="28"/>
          <w:szCs w:val="28"/>
          <w:lang w:eastAsia="zh-CN"/>
        </w:rPr>
        <w:t>、</w:t>
      </w:r>
      <w:r>
        <w:rPr>
          <w:rFonts w:hint="eastAsia" w:ascii="仿宋_GB2312" w:hAnsi="Times New Roman" w:eastAsia="仿宋_GB2312" w:cs="Times New Roman"/>
          <w:sz w:val="28"/>
          <w:szCs w:val="28"/>
        </w:rPr>
        <w:t>竞价时间及地点：</w:t>
      </w:r>
      <w:bookmarkStart w:id="4" w:name="s27"/>
      <w:r>
        <w:rPr>
          <w:rFonts w:hint="eastAsia" w:ascii="仿宋_GB2312" w:hAnsi="Times New Roman" w:eastAsia="仿宋_GB2312" w:cs="Times New Roman"/>
          <w:sz w:val="28"/>
          <w:szCs w:val="28"/>
        </w:rPr>
        <w:t>202</w:t>
      </w:r>
      <w:r>
        <w:rPr>
          <w:rFonts w:hint="eastAsia" w:ascii="仿宋_GB2312" w:hAnsi="Times New Roman" w:eastAsia="仿宋_GB2312" w:cs="Times New Roman"/>
          <w:sz w:val="28"/>
          <w:szCs w:val="28"/>
          <w:lang w:val="en-US" w:eastAsia="zh-CN"/>
        </w:rPr>
        <w:t>5</w:t>
      </w:r>
      <w:r>
        <w:rPr>
          <w:rFonts w:hint="eastAsia" w:ascii="仿宋_GB2312" w:hAnsi="Times New Roman" w:eastAsia="仿宋_GB2312" w:cs="Times New Roman"/>
          <w:sz w:val="28"/>
          <w:szCs w:val="28"/>
        </w:rPr>
        <w:t>年</w:t>
      </w:r>
      <w:r>
        <w:rPr>
          <w:rFonts w:hint="eastAsia" w:ascii="仿宋_GB2312" w:eastAsia="仿宋_GB2312" w:cs="Times New Roman"/>
          <w:sz w:val="28"/>
          <w:szCs w:val="28"/>
          <w:lang w:val="en-US" w:eastAsia="zh-CN"/>
        </w:rPr>
        <w:t>3</w:t>
      </w:r>
      <w:r>
        <w:rPr>
          <w:rFonts w:hint="eastAsia" w:ascii="仿宋_GB2312" w:hAnsi="Times New Roman" w:eastAsia="仿宋_GB2312" w:cs="Times New Roman"/>
          <w:sz w:val="28"/>
          <w:szCs w:val="28"/>
        </w:rPr>
        <w:t>月</w:t>
      </w:r>
      <w:r>
        <w:rPr>
          <w:rFonts w:hint="eastAsia" w:ascii="仿宋_GB2312" w:eastAsia="仿宋_GB2312" w:cs="Times New Roman"/>
          <w:sz w:val="28"/>
          <w:szCs w:val="28"/>
          <w:lang w:val="en-US" w:eastAsia="zh-CN"/>
        </w:rPr>
        <w:t>28</w:t>
      </w:r>
      <w:r>
        <w:rPr>
          <w:rFonts w:hint="eastAsia" w:ascii="仿宋_GB2312" w:hAnsi="Times New Roman" w:eastAsia="仿宋_GB2312" w:cs="Times New Roman"/>
          <w:sz w:val="28"/>
          <w:szCs w:val="28"/>
        </w:rPr>
        <w:t>日</w:t>
      </w:r>
      <w:r>
        <w:rPr>
          <w:rFonts w:hint="eastAsia" w:ascii="仿宋_GB2312" w:eastAsia="仿宋_GB2312" w:cs="Times New Roman"/>
          <w:sz w:val="28"/>
          <w:szCs w:val="28"/>
          <w:lang w:val="en-US" w:eastAsia="zh-CN"/>
        </w:rPr>
        <w:t>上午9</w:t>
      </w:r>
      <w:r>
        <w:rPr>
          <w:rFonts w:hint="eastAsia" w:ascii="仿宋_GB2312" w:hAnsi="Times New Roman" w:eastAsia="仿宋_GB2312" w:cs="Times New Roman"/>
          <w:sz w:val="28"/>
          <w:szCs w:val="28"/>
        </w:rPr>
        <w:t>时</w:t>
      </w:r>
      <w:r>
        <w:rPr>
          <w:rFonts w:hint="eastAsia" w:ascii="仿宋_GB2312" w:eastAsia="仿宋_GB2312" w:cs="Times New Roman"/>
          <w:sz w:val="28"/>
          <w:szCs w:val="28"/>
          <w:lang w:val="en-US" w:eastAsia="zh-CN"/>
        </w:rPr>
        <w:t>0</w:t>
      </w:r>
      <w:r>
        <w:rPr>
          <w:rFonts w:hint="eastAsia" w:ascii="仿宋_GB2312" w:hAnsi="Times New Roman" w:eastAsia="仿宋_GB2312" w:cs="Times New Roman"/>
          <w:sz w:val="28"/>
          <w:szCs w:val="28"/>
        </w:rPr>
        <w:t>0分</w:t>
      </w:r>
      <w:bookmarkEnd w:id="4"/>
      <w:r>
        <w:rPr>
          <w:rFonts w:hint="eastAsia" w:ascii="仿宋_GB2312" w:hAnsi="Times New Roman" w:eastAsia="仿宋_GB2312" w:cs="Times New Roman"/>
          <w:sz w:val="28"/>
          <w:szCs w:val="28"/>
        </w:rPr>
        <w:t>在</w:t>
      </w:r>
      <w:r>
        <w:rPr>
          <w:rFonts w:hint="eastAsia" w:ascii="仿宋_GB2312" w:hAnsi="Times New Roman" w:eastAsia="仿宋_GB2312" w:cs="Times New Roman"/>
          <w:sz w:val="28"/>
          <w:szCs w:val="28"/>
          <w:lang w:val="en-US" w:eastAsia="zh-CN"/>
        </w:rPr>
        <w:t>阜西村</w:t>
      </w:r>
      <w:r>
        <w:rPr>
          <w:rFonts w:hint="eastAsia" w:ascii="仿宋_GB2312" w:eastAsia="仿宋_GB2312" w:cs="Times New Roman"/>
          <w:sz w:val="28"/>
          <w:szCs w:val="28"/>
          <w:lang w:val="en-US" w:eastAsia="zh-CN"/>
        </w:rPr>
        <w:t>会议室</w:t>
      </w:r>
      <w:r>
        <w:rPr>
          <w:rFonts w:hint="eastAsia" w:ascii="仿宋_GB2312" w:hAnsi="Times New Roman" w:eastAsia="仿宋_GB2312" w:cs="Times New Roman"/>
          <w:sz w:val="28"/>
          <w:szCs w:val="28"/>
        </w:rPr>
        <w:t>竞价，报名者携带身份证和保证金银行缴款单参加竞标，未报名者不得进场参加竞标。</w:t>
      </w:r>
    </w:p>
    <w:p w14:paraId="48D712B4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5CB2DEA7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阜西村股份经济合作联合社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04CB3EAD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 w14:paraId="1CCF804B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025B23E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bookmarkStart w:id="5" w:name="s29"/>
      <w:r>
        <w:rPr>
          <w:rFonts w:hint="eastAsia" w:ascii="仿宋_GB2312" w:eastAsia="仿宋_GB2312"/>
          <w:bCs/>
          <w:sz w:val="28"/>
          <w:szCs w:val="28"/>
        </w:rPr>
        <w:t>202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 w:cs="Times New Roman"/>
          <w:sz w:val="28"/>
          <w:szCs w:val="28"/>
          <w:lang w:val="en-US" w:eastAsia="zh-CN"/>
        </w:rPr>
        <w:t>4</w:t>
      </w:r>
      <w:r>
        <w:rPr>
          <w:rFonts w:hint="eastAsia" w:ascii="仿宋_GB2312" w:hAnsi="Times New Roman" w:eastAsia="仿宋_GB2312" w:cs="Times New Roman"/>
          <w:sz w:val="28"/>
          <w:szCs w:val="28"/>
        </w:rPr>
        <w:t>月</w:t>
      </w:r>
      <w:r>
        <w:rPr>
          <w:rFonts w:hint="eastAsia" w:ascii="仿宋_GB2312" w:eastAsia="仿宋_GB2312" w:cs="Times New Roman"/>
          <w:sz w:val="28"/>
          <w:szCs w:val="28"/>
          <w:lang w:val="en-US" w:eastAsia="zh-CN"/>
        </w:rPr>
        <w:t>2</w:t>
      </w:r>
      <w:r>
        <w:rPr>
          <w:rFonts w:hint="eastAsia" w:ascii="仿宋_GB2312" w:hAnsi="Times New Roman" w:eastAsia="仿宋_GB2312" w:cs="Times New Roman"/>
          <w:sz w:val="28"/>
          <w:szCs w:val="28"/>
        </w:rPr>
        <w:t>日</w:t>
      </w:r>
      <w:r>
        <w:rPr>
          <w:rFonts w:hint="eastAsia" w:ascii="仿宋_GB2312" w:hAnsi="Times New Roman" w:eastAsia="仿宋_GB2312" w:cs="Times New Roman"/>
          <w:sz w:val="28"/>
          <w:szCs w:val="28"/>
          <w:lang w:val="en-US" w:eastAsia="zh-CN"/>
        </w:rPr>
        <w:t>下午</w:t>
      </w:r>
      <w:r>
        <w:rPr>
          <w:rFonts w:hint="eastAsia" w:ascii="仿宋_GB2312" w:eastAsia="仿宋_GB2312" w:cs="Times New Roman"/>
          <w:sz w:val="28"/>
          <w:szCs w:val="28"/>
          <w:lang w:val="en-US" w:eastAsia="zh-CN"/>
        </w:rPr>
        <w:t>17</w:t>
      </w:r>
      <w:r>
        <w:rPr>
          <w:rFonts w:hint="eastAsia" w:ascii="仿宋_GB2312" w:hAnsi="Times New Roman" w:eastAsia="仿宋_GB2312" w:cs="Times New Roman"/>
          <w:sz w:val="28"/>
          <w:szCs w:val="28"/>
        </w:rPr>
        <w:t>时</w:t>
      </w:r>
      <w:r>
        <w:rPr>
          <w:rFonts w:hint="eastAsia" w:ascii="仿宋_GB2312" w:eastAsia="仿宋_GB2312" w:cs="Times New Roman"/>
          <w:sz w:val="28"/>
          <w:szCs w:val="28"/>
          <w:lang w:val="en-US" w:eastAsia="zh-CN"/>
        </w:rPr>
        <w:t>3</w:t>
      </w:r>
      <w:r>
        <w:rPr>
          <w:rFonts w:hint="eastAsia" w:ascii="仿宋_GB2312" w:hAnsi="Times New Roman" w:eastAsia="仿宋_GB2312" w:cs="Times New Roman"/>
          <w:sz w:val="28"/>
          <w:szCs w:val="28"/>
          <w:lang w:val="en-US" w:eastAsia="zh-CN"/>
        </w:rPr>
        <w:t>0</w:t>
      </w:r>
      <w:r>
        <w:rPr>
          <w:rFonts w:hint="eastAsia" w:ascii="仿宋_GB2312" w:hAnsi="Times New Roman" w:eastAsia="仿宋_GB2312" w:cs="Times New Roman"/>
          <w:sz w:val="28"/>
          <w:szCs w:val="28"/>
        </w:rPr>
        <w:t>分</w:t>
      </w:r>
      <w:bookmarkEnd w:id="5"/>
      <w:r>
        <w:rPr>
          <w:rFonts w:hint="eastAsia" w:ascii="仿宋_GB2312" w:hAnsi="Times New Roman" w:eastAsia="仿宋_GB2312" w:cs="Times New Roman"/>
          <w:sz w:val="28"/>
          <w:szCs w:val="28"/>
        </w:rPr>
        <w:t>前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阜西村股份经济合作联合社</w:t>
      </w:r>
      <w:r>
        <w:rPr>
          <w:rFonts w:hint="eastAsia" w:ascii="仿宋_GB2312" w:eastAsia="仿宋_GB2312"/>
          <w:sz w:val="28"/>
          <w:szCs w:val="28"/>
        </w:rPr>
        <w:t>账户</w:t>
      </w:r>
      <w:r>
        <w:rPr>
          <w:rFonts w:hint="eastAsia" w:ascii="仿宋_GB2312" w:eastAsia="仿宋_GB2312"/>
          <w:bCs/>
          <w:sz w:val="28"/>
          <w:szCs w:val="28"/>
        </w:rPr>
        <w:t>内，否则保证金作为违约金，标段重新发包。</w:t>
      </w:r>
    </w:p>
    <w:p w14:paraId="781B8EE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7C8BF01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阜西村股份经济合作联合社</w:t>
      </w:r>
      <w:r>
        <w:rPr>
          <w:rFonts w:hint="eastAsia" w:ascii="仿宋_GB2312" w:eastAsia="仿宋_GB2312"/>
          <w:sz w:val="28"/>
          <w:szCs w:val="28"/>
        </w:rPr>
        <w:t>。</w:t>
      </w:r>
    </w:p>
    <w:p w14:paraId="7FEBC52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</w:rPr>
        <w:t>在农业全程网</w:t>
      </w:r>
      <w:r>
        <w:rPr>
          <w:rFonts w:hint="eastAsia" w:ascii="仿宋_GB2312" w:hAnsi="Times New Roman" w:eastAsia="仿宋_GB2312" w:cs="Times New Roman"/>
          <w:bCs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</w:rPr>
        <w:t>产权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</w:rPr>
        <w:t>交易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</w:rPr>
        <w:t>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2F40582">
      <w:pPr>
        <w:spacing w:after="120" w:line="300" w:lineRule="exact"/>
        <w:ind w:right="320" w:firstLine="980" w:firstLineChars="35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 xml:space="preserve">报名联系人： 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刘  涛 </w:t>
      </w:r>
      <w:r>
        <w:rPr>
          <w:rFonts w:hint="eastAsia" w:ascii="仿宋_GB2312" w:eastAsia="仿宋_GB2312"/>
          <w:sz w:val="28"/>
          <w:szCs w:val="28"/>
        </w:rPr>
        <w:t>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15555871515</w:t>
      </w:r>
    </w:p>
    <w:p w14:paraId="72B1AA1C">
      <w:pPr>
        <w:spacing w:after="120" w:line="300" w:lineRule="exact"/>
        <w:ind w:right="320" w:firstLine="980" w:firstLineChars="35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赵兴玲 电话：18605687071</w:t>
      </w:r>
    </w:p>
    <w:p w14:paraId="2DCB1046">
      <w:pPr>
        <w:spacing w:after="120" w:line="300" w:lineRule="exact"/>
        <w:ind w:right="320" w:firstLine="4200" w:firstLineChars="1500"/>
        <w:jc w:val="both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农村产权交易服务站</w:t>
      </w:r>
      <w:bookmarkStart w:id="6" w:name="s32"/>
      <w:r>
        <w:rPr>
          <w:rFonts w:hint="eastAsia" w:ascii="仿宋_GB2312" w:eastAsia="仿宋_GB2312"/>
          <w:sz w:val="28"/>
          <w:szCs w:val="28"/>
        </w:rPr>
        <w:t xml:space="preserve"> </w:t>
      </w:r>
    </w:p>
    <w:p w14:paraId="461EBBCD">
      <w:pPr>
        <w:spacing w:after="120" w:line="300" w:lineRule="exact"/>
        <w:ind w:right="320"/>
        <w:jc w:val="center"/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                 </w:t>
      </w:r>
      <w:bookmarkStart w:id="7" w:name="_GoBack"/>
      <w:bookmarkEnd w:id="7"/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</w:t>
      </w:r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21</w:t>
      </w:r>
      <w:r>
        <w:rPr>
          <w:rFonts w:hint="eastAsia" w:ascii="仿宋_GB2312" w:eastAsia="仿宋_GB2312"/>
          <w:sz w:val="28"/>
          <w:szCs w:val="28"/>
        </w:rPr>
        <w:t>日</w:t>
      </w:r>
      <w:bookmarkEnd w:id="6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楷体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F01149"/>
    <w:rsid w:val="21F01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2025-03-24T00:44:00Z</dcterms:created>
  <dc:creator>戴洪祥</dc:creator>
  <cp:lastModifiedBy>戴洪祥</cp:lastModifiedBy>
  <dcterms:modified xsi:type="dcterms:W3CDTF">2025-03-24T00:51:27Z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D16B8C099B754725ACD24AB8E81D9CA7_11</vt:lpwstr>
  </property>
  <property fmtid="{D5CDD505-2E9C-101B-9397-08002B2CF9AE}" pid="4" name="KSOTemplateDocerSaveRecord">
    <vt:lpwstr>eyJoZGlkIjoiZTU2ZGE4MThlNzdiNjgxYTk1NzBhNWU0ZTFlYzE5NzAiLCJ1c2VySWQiOiIyMzEyODAzMzEifQ==</vt:lpwstr>
  </property>
</Properties>
</file>