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40602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根据《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鹿城</w:t>
      </w:r>
      <w:r>
        <w:rPr>
          <w:rFonts w:hint="eastAsia" w:ascii="仿宋" w:hAnsi="仿宋" w:eastAsia="仿宋" w:cs="仿宋"/>
          <w:sz w:val="28"/>
          <w:szCs w:val="28"/>
        </w:rPr>
        <w:t>镇农村产权流转交易管理办法（试行）》规定，受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骆寨社区股份经济合作联合社</w:t>
      </w:r>
      <w:r>
        <w:rPr>
          <w:rFonts w:hint="eastAsia" w:ascii="仿宋" w:hAnsi="仿宋" w:eastAsia="仿宋" w:cs="仿宋"/>
          <w:sz w:val="28"/>
          <w:szCs w:val="28"/>
        </w:rPr>
        <w:t>委托由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鹿城</w:t>
      </w:r>
      <w:r>
        <w:rPr>
          <w:rFonts w:hint="eastAsia" w:ascii="仿宋" w:hAnsi="仿宋" w:eastAsia="仿宋" w:cs="仿宋"/>
          <w:sz w:val="28"/>
          <w:szCs w:val="28"/>
        </w:rPr>
        <w:t>镇农村产权交易服务站决定对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阜南县鹿城镇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骆寨</w:t>
      </w:r>
      <w:r>
        <w:rPr>
          <w:rFonts w:hint="eastAsia" w:ascii="仿宋" w:hAnsi="仿宋" w:eastAsia="仿宋" w:cs="仿宋"/>
          <w:sz w:val="28"/>
          <w:szCs w:val="28"/>
        </w:rPr>
        <w:t>社区</w:t>
      </w:r>
      <w:r>
        <w:rPr>
          <w:rFonts w:hint="eastAsia" w:ascii="仿宋" w:hAnsi="仿宋" w:eastAsia="仿宋" w:cs="仿宋"/>
          <w:bCs/>
          <w:color w:val="000000"/>
          <w:sz w:val="28"/>
          <w:lang w:eastAsia="zh-CN"/>
        </w:rPr>
        <w:t>南城河项目拆迁旧料（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养猪场）产值</w:t>
      </w:r>
      <w:r>
        <w:rPr>
          <w:rFonts w:hint="eastAsia" w:ascii="仿宋" w:hAnsi="仿宋" w:eastAsia="仿宋" w:cs="仿宋"/>
          <w:sz w:val="28"/>
          <w:szCs w:val="28"/>
        </w:rPr>
        <w:t>进行拍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卖</w:t>
      </w:r>
      <w:r>
        <w:rPr>
          <w:rFonts w:hint="eastAsia" w:ascii="仿宋" w:hAnsi="仿宋" w:eastAsia="仿宋" w:cs="仿宋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项目位于阜阳市阜南县鹿城镇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骆寨社区陈庄南城河河南侧</w:t>
      </w:r>
      <w:r>
        <w:rPr>
          <w:rFonts w:hint="eastAsia" w:ascii="仿宋_GB2312" w:eastAsia="仿宋_GB2312"/>
          <w:sz w:val="28"/>
          <w:szCs w:val="28"/>
        </w:rPr>
        <w:t>，面积</w:t>
      </w:r>
      <w:r>
        <w:rPr>
          <w:rFonts w:hint="eastAsia" w:ascii="仿宋_GB2312" w:eastAsia="仿宋_GB2312"/>
          <w:sz w:val="28"/>
          <w:szCs w:val="28"/>
          <w:lang w:eastAsia="zh-CN"/>
        </w:rPr>
        <w:t>约</w:t>
      </w:r>
      <w:r>
        <w:rPr>
          <w:rFonts w:hint="eastAsia" w:ascii="楷体" w:hAnsi="楷体" w:eastAsia="楷体" w:cs="楷体"/>
          <w:color w:val="000000"/>
          <w:sz w:val="28"/>
          <w:szCs w:val="28"/>
          <w:lang w:val="en-US" w:eastAsia="zh-CN"/>
        </w:rPr>
        <w:t>1797.71</w:t>
      </w:r>
      <w:r>
        <w:rPr>
          <w:rFonts w:hint="eastAsia" w:ascii="仿宋_GB2312" w:eastAsia="仿宋_GB2312"/>
          <w:sz w:val="28"/>
          <w:szCs w:val="28"/>
        </w:rPr>
        <w:t>平方米。保证金5000元。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bookmarkStart w:id="7" w:name="_GoBack"/>
      <w:bookmarkEnd w:id="7"/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骆寨社区居</w:t>
      </w:r>
      <w:r>
        <w:rPr>
          <w:rFonts w:hint="eastAsia" w:ascii="仿宋_GB2312" w:eastAsia="仿宋_GB2312"/>
          <w:sz w:val="28"/>
          <w:szCs w:val="28"/>
        </w:rPr>
        <w:t>委会报名。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骆寨</w:t>
      </w:r>
      <w:r>
        <w:rPr>
          <w:rFonts w:hint="eastAsia" w:ascii="仿宋_GB2312" w:eastAsia="仿宋_GB2312"/>
          <w:sz w:val="28"/>
          <w:szCs w:val="28"/>
          <w:lang w:eastAsia="zh-CN"/>
        </w:rPr>
        <w:t>社区居委会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骆寨社区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骆寨社区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骆寨社区居民委员会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张  陆   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15755806688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柳明明       电话： 17682810605</w:t>
      </w:r>
    </w:p>
    <w:p>
      <w:pPr>
        <w:spacing w:after="120" w:line="300" w:lineRule="exact"/>
        <w:ind w:right="320" w:firstLine="980" w:firstLineChars="350"/>
        <w:jc w:val="lef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right="320" w:firstLine="4760" w:firstLineChars="17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panose1 w:val="02000000000000000000"/>
    <w:charset w:val="86"/>
    <w:family w:val="script"/>
    <w:pitch w:val="default"/>
    <w:sig w:usb0="800002BF" w:usb1="38CF7CFA" w:usb2="00000016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66A04FEE"/>
    <w:rsid w:val="66A0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2024-06-05T07:15:00Z</dcterms:created>
  <dc:creator>戴洪祥</dc:creator>
  <cp:lastModifiedBy>戴洪祥</cp:lastModifiedBy>
  <dcterms:modified xsi:type="dcterms:W3CDTF">2024-06-05T07:19:27Z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59155BEF104F43839F921746B953C01E_11</vt:lpwstr>
  </property>
</Properties>
</file>