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F55B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rPr>
          <w:rFonts w:hint="eastAsia"/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  <w:lang w:eastAsia="zh-CN"/>
        </w:rPr>
        <w:t>中市街道新建</w:t>
      </w:r>
      <w:r>
        <w:rPr>
          <w:rFonts w:hint="eastAsia"/>
          <w:b/>
          <w:bCs/>
          <w:sz w:val="36"/>
          <w:szCs w:val="44"/>
        </w:rPr>
        <w:t>社区</w:t>
      </w:r>
      <w:r>
        <w:rPr>
          <w:rFonts w:hint="eastAsia"/>
          <w:b/>
          <w:bCs/>
          <w:sz w:val="36"/>
          <w:szCs w:val="44"/>
          <w:lang w:eastAsia="zh-CN"/>
        </w:rPr>
        <w:t>居民</w:t>
      </w:r>
      <w:r>
        <w:rPr>
          <w:rFonts w:hint="eastAsia"/>
          <w:b/>
          <w:bCs/>
          <w:sz w:val="36"/>
          <w:szCs w:val="44"/>
        </w:rPr>
        <w:t>委员会房屋公开招租公示</w:t>
      </w:r>
    </w:p>
    <w:p w14:paraId="658E1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尊敬的全体业主/居民：</w:t>
      </w:r>
    </w:p>
    <w:p w14:paraId="602299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为规范社区内闲置房屋的租赁管理，确保租赁过程公开、公平、公正，维护出租方、承租方及社区的合法权益，促进社区和谐稳定，经社区</w:t>
      </w:r>
      <w:r>
        <w:rPr>
          <w:rFonts w:hint="eastAsia"/>
          <w:sz w:val="28"/>
          <w:szCs w:val="36"/>
          <w:lang w:eastAsia="zh-CN"/>
        </w:rPr>
        <w:t>居民</w:t>
      </w:r>
      <w:r>
        <w:rPr>
          <w:rFonts w:hint="eastAsia"/>
          <w:sz w:val="28"/>
          <w:szCs w:val="36"/>
        </w:rPr>
        <w:t>委员会研究决全体成员定，现对以下房屋进行公开招租。具体事宜公示如下：</w:t>
      </w:r>
    </w:p>
    <w:p w14:paraId="39ADCF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一、 招租房屋基本信息</w:t>
      </w:r>
    </w:p>
    <w:tbl>
      <w:tblPr>
        <w:tblStyle w:val="3"/>
        <w:tblpPr w:leftFromText="180" w:rightFromText="180" w:vertAnchor="text" w:horzAnchor="page" w:tblpX="599" w:tblpY="779"/>
        <w:tblOverlap w:val="never"/>
        <w:tblW w:w="106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2535"/>
        <w:gridCol w:w="1140"/>
        <w:gridCol w:w="1380"/>
        <w:gridCol w:w="1095"/>
        <w:gridCol w:w="1890"/>
        <w:gridCol w:w="1890"/>
      </w:tblGrid>
      <w:tr w14:paraId="72A4A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691" w:type="dxa"/>
          </w:tcPr>
          <w:p w14:paraId="788E5C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eastAsiaTheme="minorEastAsia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序号</w:t>
            </w:r>
          </w:p>
        </w:tc>
        <w:tc>
          <w:tcPr>
            <w:tcW w:w="2535" w:type="dxa"/>
          </w:tcPr>
          <w:p w14:paraId="57EC51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eastAsiaTheme="minorEastAsia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房屋地址</w:t>
            </w:r>
          </w:p>
        </w:tc>
        <w:tc>
          <w:tcPr>
            <w:tcW w:w="1140" w:type="dxa"/>
          </w:tcPr>
          <w:p w14:paraId="1EAB1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</w:rPr>
            </w:pPr>
            <w:r>
              <w:rPr>
                <w:rFonts w:hint="eastAsia"/>
                <w:sz w:val="28"/>
                <w:szCs w:val="36"/>
              </w:rPr>
              <w:t>房屋面积</w:t>
            </w:r>
          </w:p>
        </w:tc>
        <w:tc>
          <w:tcPr>
            <w:tcW w:w="1380" w:type="dxa"/>
          </w:tcPr>
          <w:p w14:paraId="1E0044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eastAsiaTheme="minorEastAsia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36"/>
              </w:rPr>
              <w:t>房屋</w:t>
            </w:r>
            <w:r>
              <w:rPr>
                <w:rFonts w:hint="eastAsia"/>
                <w:sz w:val="28"/>
                <w:szCs w:val="36"/>
                <w:lang w:eastAsia="zh-CN"/>
              </w:rPr>
              <w:t>用途</w:t>
            </w:r>
          </w:p>
        </w:tc>
        <w:tc>
          <w:tcPr>
            <w:tcW w:w="1095" w:type="dxa"/>
          </w:tcPr>
          <w:p w14:paraId="60060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eastAsiaTheme="minorEastAsia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36"/>
              </w:rPr>
              <w:t>起始租金</w:t>
            </w:r>
          </w:p>
        </w:tc>
        <w:tc>
          <w:tcPr>
            <w:tcW w:w="1890" w:type="dxa"/>
          </w:tcPr>
          <w:p w14:paraId="7D711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eastAsiaTheme="minorEastAsia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租期</w:t>
            </w:r>
          </w:p>
        </w:tc>
        <w:tc>
          <w:tcPr>
            <w:tcW w:w="1890" w:type="dxa"/>
          </w:tcPr>
          <w:p w14:paraId="465D7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房屋押金</w:t>
            </w:r>
          </w:p>
        </w:tc>
      </w:tr>
      <w:tr w14:paraId="4017E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691" w:type="dxa"/>
          </w:tcPr>
          <w:p w14:paraId="4C756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2535" w:type="dxa"/>
          </w:tcPr>
          <w:p w14:paraId="3FFBC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颍泉区</w:t>
            </w:r>
            <w:r>
              <w:rPr>
                <w:rFonts w:hint="eastAsia"/>
                <w:sz w:val="28"/>
                <w:szCs w:val="36"/>
                <w:vertAlign w:val="baseline"/>
              </w:rPr>
              <w:t>奎星路40号三层房屋</w:t>
            </w:r>
          </w:p>
        </w:tc>
        <w:tc>
          <w:tcPr>
            <w:tcW w:w="1140" w:type="dxa"/>
          </w:tcPr>
          <w:p w14:paraId="660EB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600</w:t>
            </w:r>
            <w:r>
              <w:rPr>
                <w:rFonts w:hint="eastAsia"/>
                <w:sz w:val="28"/>
                <w:szCs w:val="36"/>
                <w:vertAlign w:val="baseline"/>
              </w:rPr>
              <w:t>平方</w:t>
            </w:r>
          </w:p>
        </w:tc>
        <w:tc>
          <w:tcPr>
            <w:tcW w:w="1380" w:type="dxa"/>
          </w:tcPr>
          <w:p w14:paraId="64AC5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eastAsiaTheme="minor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办公、养老机构</w:t>
            </w:r>
          </w:p>
        </w:tc>
        <w:tc>
          <w:tcPr>
            <w:tcW w:w="1095" w:type="dxa"/>
          </w:tcPr>
          <w:p w14:paraId="4566C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eastAsiaTheme="minor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39000每年</w:t>
            </w:r>
          </w:p>
        </w:tc>
        <w:tc>
          <w:tcPr>
            <w:tcW w:w="1890" w:type="dxa"/>
          </w:tcPr>
          <w:p w14:paraId="50AA2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五年</w:t>
            </w:r>
          </w:p>
        </w:tc>
        <w:tc>
          <w:tcPr>
            <w:tcW w:w="1890" w:type="dxa"/>
          </w:tcPr>
          <w:p w14:paraId="153F5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1000元</w:t>
            </w:r>
          </w:p>
        </w:tc>
      </w:tr>
      <w:tr w14:paraId="64631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691" w:type="dxa"/>
          </w:tcPr>
          <w:p w14:paraId="7E010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eastAsiaTheme="minor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2</w:t>
            </w:r>
          </w:p>
        </w:tc>
        <w:tc>
          <w:tcPr>
            <w:tcW w:w="2535" w:type="dxa"/>
          </w:tcPr>
          <w:p w14:paraId="158E6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颍泉区</w:t>
            </w:r>
            <w:r>
              <w:rPr>
                <w:rFonts w:hint="eastAsia"/>
                <w:sz w:val="28"/>
                <w:szCs w:val="36"/>
                <w:vertAlign w:val="baseline"/>
              </w:rPr>
              <w:t>颍河西路中国银行旁</w:t>
            </w: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二楼</w:t>
            </w:r>
            <w:r>
              <w:rPr>
                <w:rFonts w:hint="eastAsia"/>
                <w:sz w:val="28"/>
                <w:szCs w:val="36"/>
                <w:vertAlign w:val="baseline"/>
              </w:rPr>
              <w:t>房屋一套</w:t>
            </w:r>
          </w:p>
        </w:tc>
        <w:tc>
          <w:tcPr>
            <w:tcW w:w="1140" w:type="dxa"/>
          </w:tcPr>
          <w:p w14:paraId="44016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</w:rPr>
            </w:pPr>
            <w:r>
              <w:rPr>
                <w:rFonts w:hint="eastAsia"/>
                <w:sz w:val="28"/>
                <w:szCs w:val="36"/>
                <w:vertAlign w:val="baseline"/>
              </w:rPr>
              <w:t>200平方</w:t>
            </w:r>
          </w:p>
        </w:tc>
        <w:tc>
          <w:tcPr>
            <w:tcW w:w="1380" w:type="dxa"/>
          </w:tcPr>
          <w:p w14:paraId="7A8EA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eastAsiaTheme="minorEastAsia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办公、培训机构等</w:t>
            </w:r>
          </w:p>
        </w:tc>
        <w:tc>
          <w:tcPr>
            <w:tcW w:w="1095" w:type="dxa"/>
          </w:tcPr>
          <w:p w14:paraId="2416F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18000每年</w:t>
            </w:r>
          </w:p>
        </w:tc>
        <w:tc>
          <w:tcPr>
            <w:tcW w:w="1890" w:type="dxa"/>
          </w:tcPr>
          <w:p w14:paraId="05FC4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五年</w:t>
            </w:r>
          </w:p>
        </w:tc>
        <w:tc>
          <w:tcPr>
            <w:tcW w:w="1890" w:type="dxa"/>
          </w:tcPr>
          <w:p w14:paraId="18FB8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1000元</w:t>
            </w:r>
          </w:p>
        </w:tc>
      </w:tr>
      <w:tr w14:paraId="4A3A3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9" w:hRule="atLeast"/>
        </w:trPr>
        <w:tc>
          <w:tcPr>
            <w:tcW w:w="691" w:type="dxa"/>
          </w:tcPr>
          <w:p w14:paraId="087A2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3</w:t>
            </w:r>
          </w:p>
        </w:tc>
        <w:tc>
          <w:tcPr>
            <w:tcW w:w="2535" w:type="dxa"/>
          </w:tcPr>
          <w:p w14:paraId="06633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慧湖公馆1号楼房屋三套（</w:t>
            </w: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401、402、502</w:t>
            </w: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）</w:t>
            </w:r>
          </w:p>
        </w:tc>
        <w:tc>
          <w:tcPr>
            <w:tcW w:w="1140" w:type="dxa"/>
          </w:tcPr>
          <w:p w14:paraId="42469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eastAsiaTheme="minor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138平方</w:t>
            </w:r>
          </w:p>
        </w:tc>
        <w:tc>
          <w:tcPr>
            <w:tcW w:w="1380" w:type="dxa"/>
          </w:tcPr>
          <w:p w14:paraId="46429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住宅、工作室等</w:t>
            </w:r>
          </w:p>
        </w:tc>
        <w:tc>
          <w:tcPr>
            <w:tcW w:w="1095" w:type="dxa"/>
          </w:tcPr>
          <w:p w14:paraId="653FF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18000每年</w:t>
            </w:r>
          </w:p>
        </w:tc>
        <w:tc>
          <w:tcPr>
            <w:tcW w:w="1890" w:type="dxa"/>
          </w:tcPr>
          <w:p w14:paraId="5875A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eastAsia="zh-CN"/>
              </w:rPr>
              <w:t>五年</w:t>
            </w:r>
          </w:p>
        </w:tc>
        <w:tc>
          <w:tcPr>
            <w:tcW w:w="1890" w:type="dxa"/>
          </w:tcPr>
          <w:p w14:paraId="0174A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1000元</w:t>
            </w:r>
          </w:p>
        </w:tc>
      </w:tr>
    </w:tbl>
    <w:p w14:paraId="24A56B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/>
          <w:sz w:val="24"/>
          <w:szCs w:val="32"/>
        </w:rPr>
      </w:pPr>
    </w:p>
    <w:p w14:paraId="351AB4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说明：1. 租金不含水电燃气。</w:t>
      </w:r>
    </w:p>
    <w:p w14:paraId="0EA3A45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840" w:firstLineChars="3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押金于退租验收后退还。</w:t>
      </w:r>
    </w:p>
    <w:p w14:paraId="3D0DEE0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840" w:firstLineChars="3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eastAsia="zh-CN"/>
        </w:rPr>
        <w:t>公开招租竞租方出价不得低于起始租金。</w:t>
      </w:r>
    </w:p>
    <w:p w14:paraId="7F0484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二、 承租方基本条件</w:t>
      </w:r>
    </w:p>
    <w:p w14:paraId="670081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1. 年满18周岁，具有完全民事行为能力的个人或合法经营的法人单位。</w:t>
      </w:r>
    </w:p>
    <w:p w14:paraId="15C15E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2. 有稳定合法的收入来源，能按时支付租金及相关费用。</w:t>
      </w:r>
    </w:p>
    <w:p w14:paraId="628373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3. 遵纪守法，无不良信用记录及违法犯罪记录。</w:t>
      </w:r>
    </w:p>
    <w:p w14:paraId="15E3A5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4. 遵守本社区《管理规约》及各项规章制度，爱护公共设施，维护社区环境。</w:t>
      </w:r>
    </w:p>
    <w:p w14:paraId="359D10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5. 同意并配合社区</w:t>
      </w:r>
      <w:r>
        <w:rPr>
          <w:rFonts w:hint="eastAsia"/>
          <w:sz w:val="28"/>
          <w:szCs w:val="36"/>
          <w:lang w:eastAsia="zh-CN"/>
        </w:rPr>
        <w:t>居民</w:t>
      </w:r>
      <w:r>
        <w:rPr>
          <w:rFonts w:hint="eastAsia"/>
          <w:sz w:val="28"/>
          <w:szCs w:val="36"/>
        </w:rPr>
        <w:t>委员会进行必要的居住信息登记与日常沟通。</w:t>
      </w:r>
    </w:p>
    <w:p w14:paraId="446DF0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</w:p>
    <w:p w14:paraId="3232FE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三、 招租流程与时间安排</w:t>
      </w:r>
    </w:p>
    <w:p w14:paraId="788FA8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1. 公示与报名期：即日起至 </w:t>
      </w:r>
      <w:r>
        <w:rPr>
          <w:rFonts w:hint="eastAsia"/>
          <w:sz w:val="28"/>
          <w:szCs w:val="36"/>
          <w:lang w:val="en-US" w:eastAsia="zh-CN"/>
        </w:rPr>
        <w:t>2026</w:t>
      </w:r>
      <w:r>
        <w:rPr>
          <w:rFonts w:hint="eastAsia"/>
          <w:sz w:val="28"/>
          <w:szCs w:val="36"/>
        </w:rPr>
        <w:t>年</w:t>
      </w:r>
      <w:r>
        <w:rPr>
          <w:rFonts w:hint="eastAsia"/>
          <w:sz w:val="28"/>
          <w:szCs w:val="36"/>
          <w:lang w:val="en-US" w:eastAsia="zh-CN"/>
        </w:rPr>
        <w:t>7</w:t>
      </w:r>
      <w:r>
        <w:rPr>
          <w:rFonts w:hint="eastAsia"/>
          <w:sz w:val="28"/>
          <w:szCs w:val="36"/>
        </w:rPr>
        <w:t>月</w:t>
      </w:r>
      <w:r>
        <w:rPr>
          <w:rFonts w:hint="eastAsia"/>
          <w:sz w:val="28"/>
          <w:szCs w:val="36"/>
          <w:lang w:val="en-US" w:eastAsia="zh-CN"/>
        </w:rPr>
        <w:t>8</w:t>
      </w:r>
      <w:r>
        <w:rPr>
          <w:rFonts w:hint="eastAsia"/>
          <w:sz w:val="28"/>
          <w:szCs w:val="36"/>
        </w:rPr>
        <w:t>日下午17:00止。</w:t>
      </w:r>
    </w:p>
    <w:p w14:paraId="0A215C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2. 看房时间：上午9:00-11:00，下午14:00-16:00（由社区工作人员统一组织）。</w:t>
      </w:r>
    </w:p>
    <w:p w14:paraId="2F183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3. 凡是报名者需缴纳投标押金，待结果公开后给予退回未中标的报名者押金。</w:t>
      </w:r>
    </w:p>
    <w:p w14:paraId="5FE52C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4</w:t>
      </w:r>
      <w:r>
        <w:rPr>
          <w:rFonts w:hint="eastAsia"/>
          <w:sz w:val="28"/>
          <w:szCs w:val="36"/>
        </w:rPr>
        <w:t>. 申请提交：意向承租人需在报名截止前，向社区委员会提交以下材料：</w:t>
      </w:r>
    </w:p>
    <w:p w14:paraId="46ABEA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《租赁申请表》</w:t>
      </w:r>
    </w:p>
    <w:p w14:paraId="3B9C07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营业执照</w:t>
      </w:r>
    </w:p>
    <w:p w14:paraId="22A66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    身份证复印件</w:t>
      </w:r>
    </w:p>
    <w:p w14:paraId="34C5E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5</w:t>
      </w:r>
      <w:r>
        <w:rPr>
          <w:rFonts w:hint="eastAsia"/>
          <w:sz w:val="28"/>
          <w:szCs w:val="36"/>
        </w:rPr>
        <w:t>. 资格审核与评议：报名截止后，社区</w:t>
      </w:r>
      <w:r>
        <w:rPr>
          <w:rFonts w:hint="eastAsia"/>
          <w:sz w:val="28"/>
          <w:szCs w:val="36"/>
          <w:lang w:eastAsia="zh-CN"/>
        </w:rPr>
        <w:t>居民</w:t>
      </w:r>
      <w:r>
        <w:rPr>
          <w:rFonts w:hint="eastAsia"/>
          <w:sz w:val="28"/>
          <w:szCs w:val="36"/>
        </w:rPr>
        <w:t>委员会将对所有申请人进行资格初审，并可能组织评议小组进行综合评议。</w:t>
      </w:r>
    </w:p>
    <w:p w14:paraId="5F1A39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6</w:t>
      </w:r>
      <w:r>
        <w:rPr>
          <w:rFonts w:hint="eastAsia"/>
          <w:sz w:val="28"/>
          <w:szCs w:val="36"/>
        </w:rPr>
        <w:t>. 结果公示</w:t>
      </w:r>
      <w:r>
        <w:rPr>
          <w:rFonts w:hint="eastAsia"/>
          <w:sz w:val="28"/>
          <w:szCs w:val="36"/>
          <w:lang w:eastAsia="zh-CN"/>
        </w:rPr>
        <w:t>：</w:t>
      </w:r>
      <w:r>
        <w:rPr>
          <w:rFonts w:hint="eastAsia"/>
          <w:sz w:val="28"/>
          <w:szCs w:val="36"/>
        </w:rPr>
        <w:t>确定最终承租人后，将于社区公告栏进行为期 3天的公示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</w:rPr>
        <w:t>公示无异议后，办理签约手续。</w:t>
      </w:r>
    </w:p>
    <w:p w14:paraId="40811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7</w:t>
      </w:r>
      <w:r>
        <w:rPr>
          <w:rFonts w:hint="eastAsia"/>
          <w:sz w:val="28"/>
          <w:szCs w:val="36"/>
        </w:rPr>
        <w:t xml:space="preserve">. 合同签订： 承租人需在结果公布后 </w:t>
      </w:r>
      <w:r>
        <w:rPr>
          <w:rFonts w:hint="eastAsia"/>
          <w:sz w:val="28"/>
          <w:szCs w:val="36"/>
          <w:lang w:val="en-US" w:eastAsia="zh-CN"/>
        </w:rPr>
        <w:t>5</w:t>
      </w:r>
      <w:r>
        <w:rPr>
          <w:rFonts w:hint="eastAsia"/>
          <w:sz w:val="28"/>
          <w:szCs w:val="36"/>
        </w:rPr>
        <w:t>个工作日内与社区</w:t>
      </w:r>
      <w:r>
        <w:rPr>
          <w:rFonts w:hint="eastAsia"/>
          <w:sz w:val="28"/>
          <w:szCs w:val="36"/>
          <w:lang w:eastAsia="zh-CN"/>
        </w:rPr>
        <w:t>居民</w:t>
      </w:r>
      <w:r>
        <w:rPr>
          <w:rFonts w:hint="eastAsia"/>
          <w:sz w:val="28"/>
          <w:szCs w:val="36"/>
        </w:rPr>
        <w:t>委员会共同签订《房屋租赁合同》，并缴纳租金、押金。</w:t>
      </w:r>
    </w:p>
    <w:p w14:paraId="4FB36F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四、 联系方式</w:t>
      </w:r>
    </w:p>
    <w:p w14:paraId="3A922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 xml:space="preserve">咨询电话： </w:t>
      </w:r>
      <w:r>
        <w:rPr>
          <w:rFonts w:hint="eastAsia"/>
          <w:sz w:val="28"/>
          <w:szCs w:val="36"/>
          <w:lang w:val="en-US" w:eastAsia="zh-CN"/>
        </w:rPr>
        <w:t xml:space="preserve">15256810721         18792122915 </w:t>
      </w:r>
    </w:p>
    <w:p w14:paraId="162819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 xml:space="preserve"> 联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>系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>人：</w:t>
      </w:r>
      <w:r>
        <w:rPr>
          <w:rFonts w:hint="eastAsia"/>
          <w:sz w:val="28"/>
          <w:szCs w:val="36"/>
          <w:lang w:val="en-US" w:eastAsia="zh-CN"/>
        </w:rPr>
        <w:t xml:space="preserve">   </w:t>
      </w:r>
      <w:r>
        <w:rPr>
          <w:rFonts w:hint="eastAsia"/>
          <w:sz w:val="28"/>
          <w:szCs w:val="36"/>
          <w:lang w:eastAsia="zh-CN"/>
        </w:rPr>
        <w:t>李</w:t>
      </w:r>
      <w:r>
        <w:rPr>
          <w:rFonts w:hint="eastAsia"/>
          <w:sz w:val="28"/>
          <w:szCs w:val="36"/>
          <w:lang w:val="en-US" w:eastAsia="zh-CN"/>
        </w:rPr>
        <w:t xml:space="preserve">  </w:t>
      </w:r>
      <w:r>
        <w:rPr>
          <w:rFonts w:hint="eastAsia"/>
          <w:sz w:val="28"/>
          <w:szCs w:val="36"/>
          <w:lang w:eastAsia="zh-CN"/>
        </w:rPr>
        <w:t>红</w:t>
      </w:r>
      <w:r>
        <w:rPr>
          <w:rFonts w:hint="eastAsia"/>
          <w:sz w:val="28"/>
          <w:szCs w:val="36"/>
          <w:lang w:val="en-US" w:eastAsia="zh-CN"/>
        </w:rPr>
        <w:t xml:space="preserve">             唐婉婉</w:t>
      </w:r>
    </w:p>
    <w:p w14:paraId="6E785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欢迎符合条件、有意向的居民/社会人士前来咨询报名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</w:rPr>
        <w:t>请广大业主/居民互相转告，并进行监督。</w:t>
      </w:r>
    </w:p>
    <w:p w14:paraId="542C56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特此公示！</w:t>
      </w:r>
    </w:p>
    <w:p w14:paraId="14EB2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/>
          <w:sz w:val="28"/>
          <w:szCs w:val="36"/>
          <w:lang w:eastAsia="zh-CN"/>
        </w:rPr>
      </w:pPr>
    </w:p>
    <w:p w14:paraId="54C4E8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480" w:firstLineChars="1600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新建社区居民委员会</w:t>
      </w:r>
    </w:p>
    <w:p w14:paraId="1FEF62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760" w:firstLineChars="1700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2026年7月1日</w:t>
      </w:r>
      <w:bookmarkStart w:id="0" w:name="_GoBack"/>
      <w:bookmarkEnd w:id="0"/>
    </w:p>
    <w:sectPr>
      <w:pgSz w:w="11906" w:h="16838"/>
      <w:pgMar w:top="1497" w:right="1800" w:bottom="1497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6AB4CE"/>
    <w:multiLevelType w:val="singleLevel"/>
    <w:tmpl w:val="336AB4CE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C72E79"/>
    <w:rsid w:val="0BEF4CA9"/>
    <w:rsid w:val="0C5505BD"/>
    <w:rsid w:val="0FA77648"/>
    <w:rsid w:val="1158696A"/>
    <w:rsid w:val="11995F2B"/>
    <w:rsid w:val="15401656"/>
    <w:rsid w:val="15500406"/>
    <w:rsid w:val="174B5942"/>
    <w:rsid w:val="1AF35E37"/>
    <w:rsid w:val="216655B5"/>
    <w:rsid w:val="24482D50"/>
    <w:rsid w:val="24885842"/>
    <w:rsid w:val="24970470"/>
    <w:rsid w:val="251D5F8B"/>
    <w:rsid w:val="264439EB"/>
    <w:rsid w:val="276A122F"/>
    <w:rsid w:val="29192782"/>
    <w:rsid w:val="2B486B29"/>
    <w:rsid w:val="2CFF066C"/>
    <w:rsid w:val="2DA166C3"/>
    <w:rsid w:val="2E1D349F"/>
    <w:rsid w:val="2E926CEC"/>
    <w:rsid w:val="30B83219"/>
    <w:rsid w:val="31F2079F"/>
    <w:rsid w:val="32584F37"/>
    <w:rsid w:val="3313249C"/>
    <w:rsid w:val="342866FA"/>
    <w:rsid w:val="350B03FE"/>
    <w:rsid w:val="35E87030"/>
    <w:rsid w:val="3619010D"/>
    <w:rsid w:val="38402264"/>
    <w:rsid w:val="38804D57"/>
    <w:rsid w:val="38AF1198"/>
    <w:rsid w:val="38AF73EA"/>
    <w:rsid w:val="38ED123A"/>
    <w:rsid w:val="38EE1CC0"/>
    <w:rsid w:val="3EAB5EB7"/>
    <w:rsid w:val="4228745D"/>
    <w:rsid w:val="4246491B"/>
    <w:rsid w:val="432804C5"/>
    <w:rsid w:val="436A288B"/>
    <w:rsid w:val="49CF169A"/>
    <w:rsid w:val="4A01737A"/>
    <w:rsid w:val="4AB00F19"/>
    <w:rsid w:val="4B392B7A"/>
    <w:rsid w:val="4C076A44"/>
    <w:rsid w:val="4C6E4F29"/>
    <w:rsid w:val="4E3E6DEE"/>
    <w:rsid w:val="4EED2518"/>
    <w:rsid w:val="4F477F24"/>
    <w:rsid w:val="564F4F74"/>
    <w:rsid w:val="579E1027"/>
    <w:rsid w:val="58360B36"/>
    <w:rsid w:val="58A3441E"/>
    <w:rsid w:val="5B281D91"/>
    <w:rsid w:val="5B3475AF"/>
    <w:rsid w:val="5F250023"/>
    <w:rsid w:val="5FB54A36"/>
    <w:rsid w:val="61952D71"/>
    <w:rsid w:val="642503DD"/>
    <w:rsid w:val="644B68DC"/>
    <w:rsid w:val="693E5A9D"/>
    <w:rsid w:val="694C5701"/>
    <w:rsid w:val="6AB04609"/>
    <w:rsid w:val="6BE40B7D"/>
    <w:rsid w:val="6D2A5AA5"/>
    <w:rsid w:val="70456FEE"/>
    <w:rsid w:val="72EB4450"/>
    <w:rsid w:val="73D755AC"/>
    <w:rsid w:val="74DA2B1D"/>
    <w:rsid w:val="759D05C1"/>
    <w:rsid w:val="77EA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781</Words>
  <Characters>855</Characters>
  <Lines>0</Lines>
  <Paragraphs>0</Paragraphs>
  <TotalTime>5</TotalTime>
  <ScaleCrop>false</ScaleCrop>
  <LinksUpToDate>false</LinksUpToDate>
  <CharactersWithSpaces>891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2026-01-27T07:23:00Z</dcterms:created>
  <dc:creator>Administrator</dc:creator>
  <cp:lastModifiedBy>xio 猫</cp:lastModifiedBy>
  <dcterms:modified xsi:type="dcterms:W3CDTF">2026-07-01T09:04:32Z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eyJoZGlkIjoiNGU2MDZkMmI0NDUyZWE2YTU4MWVkYzRlZWY0OTk5NmYiLCJ1c2VySWQiOiI1OTE4ODc3NjMifQ==</vt:lpwstr>
  </property>
  <property fmtid="{D5CDD505-2E9C-101B-9397-08002B2CF9AE}" pid="4" name="ICV">
    <vt:lpwstr>A745773AAF7A4E1FBF29CF7E97C1B2EB_13</vt:lpwstr>
  </property>
</Properties>
</file>